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47E2" w14:textId="1F1A1EA1" w:rsidR="00304D9E" w:rsidRPr="008B701B" w:rsidRDefault="00304D9E" w:rsidP="00104240">
      <w:pPr>
        <w:spacing w:line="240" w:lineRule="auto"/>
        <w:jc w:val="right"/>
        <w:outlineLvl w:val="1"/>
        <w:rPr>
          <w:sz w:val="18"/>
          <w:szCs w:val="18"/>
        </w:rPr>
      </w:pPr>
      <w:r w:rsidRPr="008B701B">
        <w:rPr>
          <w:sz w:val="18"/>
          <w:szCs w:val="18"/>
        </w:rPr>
        <w:t>Załącznik</w:t>
      </w:r>
      <w:r w:rsidR="00CB3C50" w:rsidRPr="008B701B">
        <w:rPr>
          <w:sz w:val="18"/>
          <w:szCs w:val="18"/>
        </w:rPr>
        <w:t xml:space="preserve"> </w:t>
      </w:r>
      <w:r w:rsidR="0082266C" w:rsidRPr="008B701B">
        <w:rPr>
          <w:sz w:val="18"/>
          <w:szCs w:val="18"/>
        </w:rPr>
        <w:t>nr 1</w:t>
      </w:r>
    </w:p>
    <w:p w14:paraId="1B10821E" w14:textId="147821A7" w:rsidR="00304D9E" w:rsidRDefault="00304D9E" w:rsidP="00590E3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postępowania przy ubieganiu się o środki finansowe </w:t>
      </w:r>
      <w:r>
        <w:rPr>
          <w:sz w:val="18"/>
          <w:szCs w:val="18"/>
        </w:rPr>
        <w:br/>
        <w:t>oraz przy realizacji i rozliczaniu projektów finansowanych z funduszy zewnętrznych</w:t>
      </w:r>
    </w:p>
    <w:p w14:paraId="635C8AA5" w14:textId="77777777" w:rsidR="00304D9E" w:rsidRDefault="00304D9E" w:rsidP="00774F5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5827A013" w14:textId="07CF4AEC" w:rsidR="00304D9E" w:rsidRPr="00774F56" w:rsidRDefault="00304D9E" w:rsidP="00304D9E">
      <w:pPr>
        <w:rPr>
          <w:iCs/>
          <w:sz w:val="16"/>
          <w:szCs w:val="16"/>
        </w:rPr>
      </w:pPr>
      <w:r w:rsidRPr="00774F56">
        <w:rPr>
          <w:iCs/>
          <w:sz w:val="16"/>
          <w:szCs w:val="16"/>
        </w:rPr>
        <w:t xml:space="preserve"> (pieczątka jednostki organizacyjnej)</w:t>
      </w:r>
      <w:r w:rsidRPr="00774F56">
        <w:rPr>
          <w:iCs/>
          <w:sz w:val="16"/>
          <w:szCs w:val="16"/>
        </w:rPr>
        <w:tab/>
      </w:r>
    </w:p>
    <w:p w14:paraId="203A2A05" w14:textId="2B21B7A3" w:rsidR="00304D9E" w:rsidRDefault="00304D9E" w:rsidP="00590E30">
      <w:pPr>
        <w:spacing w:line="240" w:lineRule="auto"/>
        <w:jc w:val="center"/>
        <w:outlineLvl w:val="2"/>
        <w:rPr>
          <w:b/>
          <w:sz w:val="22"/>
          <w:szCs w:val="22"/>
        </w:rPr>
      </w:pPr>
      <w:r w:rsidRPr="00590E30">
        <w:rPr>
          <w:b/>
          <w:sz w:val="22"/>
          <w:szCs w:val="22"/>
        </w:rPr>
        <w:t>FORMULARZ ZGŁOSZENIOWY PROJEKTU</w:t>
      </w:r>
      <w:r w:rsidRPr="00590E30">
        <w:rPr>
          <w:sz w:val="22"/>
          <w:szCs w:val="22"/>
        </w:rPr>
        <w:br/>
      </w:r>
      <w:r w:rsidRPr="00590E30">
        <w:rPr>
          <w:b/>
          <w:sz w:val="22"/>
          <w:szCs w:val="22"/>
        </w:rPr>
        <w:t>finansowanego lub współfinansowanego z funduszy zewnętrznych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14:paraId="577647E9" w14:textId="77777777" w:rsidTr="002929A4">
        <w:trPr>
          <w:trHeight w:val="44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77777777" w:rsidR="00304D9E" w:rsidRPr="00A22088" w:rsidRDefault="00304D9E" w:rsidP="000D3A8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A22088">
              <w:rPr>
                <w:rFonts w:ascii="Calibri" w:hAnsi="Calibri"/>
                <w:bCs/>
                <w:sz w:val="18"/>
                <w:szCs w:val="18"/>
              </w:rPr>
              <w:t xml:space="preserve">TYTUŁ PROJEKTU/AKRONIM </w:t>
            </w:r>
            <w:r w:rsidRPr="00A22088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A22088">
              <w:rPr>
                <w:rFonts w:ascii="Calibri" w:hAnsi="Calibri"/>
                <w:bCs/>
                <w:sz w:val="16"/>
                <w:szCs w:val="16"/>
              </w:rPr>
              <w:t>(język polski/angielski)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77777777" w:rsidR="00304D9E" w:rsidRDefault="00304D9E" w:rsidP="00D627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14:paraId="2D3F7019" w14:textId="77777777" w:rsidTr="002929A4">
        <w:trPr>
          <w:trHeight w:val="84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77777777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14:paraId="4B3CD036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14:paraId="770C8041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 / E-mail: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051DF4A4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693EE761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491BF403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370420B4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77777777" w:rsidR="00304D9E" w:rsidRDefault="00304D9E" w:rsidP="00D627DD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14:paraId="772DEA6B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  <w:p w14:paraId="3786FEF0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konkursu: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77777777" w:rsidR="00304D9E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AA235F" w14:textId="77777777" w:rsidR="00304D9E" w:rsidRPr="00B30D59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276495C8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34677DA5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14:paraId="27E89C1A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014BFE22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14:paraId="0F6D7164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77777777" w:rsidR="00B01749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4D4D6C9C" w:rsidR="00B01749" w:rsidRDefault="00B017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Naukowy</w:t>
            </w:r>
            <w:r w:rsidR="00BB52A5">
              <w:rPr>
                <w:rFonts w:ascii="Calibri" w:hAnsi="Calibri"/>
                <w:sz w:val="16"/>
                <w:szCs w:val="16"/>
              </w:rPr>
              <w:t>/Badawczy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2B9C9C09" w:rsidR="00B01749" w:rsidRPr="00B30D59" w:rsidRDefault="00B0174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Dydaktyczny, edukacyjny, szkoleniowy</w:t>
            </w:r>
            <w:r w:rsidR="003D2AA0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B01749" w14:paraId="0D225E00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77777777" w:rsidR="00B01749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2F901E8C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B+R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1E2876C7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Inwestycyjny</w:t>
            </w:r>
            <w:r w:rsidR="00BB52A5" w:rsidDel="00BB52A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B52A5" w14:paraId="42496B53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BF4CFBA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Mieszany (np. badawczo-inwestycyjny), tj. 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………………………………………………………….…………………………….…………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5687BA2D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– jaki? </w:t>
            </w:r>
            <w:r w:rsidRPr="00B30D59">
              <w:rPr>
                <w:rFonts w:ascii="Calibri" w:hAnsi="Calibri"/>
                <w:sz w:val="12"/>
                <w:szCs w:val="12"/>
              </w:rPr>
              <w:t>…………………</w:t>
            </w:r>
            <w:r>
              <w:rPr>
                <w:rFonts w:ascii="Calibri" w:hAnsi="Calibri"/>
                <w:sz w:val="12"/>
                <w:szCs w:val="12"/>
              </w:rPr>
              <w:t>……</w:t>
            </w:r>
            <w:r w:rsidRPr="00B30D59">
              <w:rPr>
                <w:rFonts w:ascii="Calibri" w:hAnsi="Calibri"/>
                <w:sz w:val="12"/>
                <w:szCs w:val="12"/>
              </w:rPr>
              <w:t>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……………………………….…..…………</w:t>
            </w:r>
          </w:p>
        </w:tc>
      </w:tr>
      <w:tr w:rsidR="00BB52A5" w14:paraId="53BEE4D7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33F23CAE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57603A31" w:rsidR="00BB52A5" w:rsidRDefault="00BB52A5" w:rsidP="00BB52A5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Badania naukowe i prace rozwojowe </w:t>
            </w:r>
            <w:r>
              <w:rPr>
                <w:rFonts w:ascii="Calibri" w:hAnsi="Calibri"/>
                <w:sz w:val="16"/>
                <w:szCs w:val="16"/>
              </w:rPr>
              <w:br/>
              <w:t>(</w:t>
            </w:r>
            <w:r w:rsidRPr="002B6697">
              <w:rPr>
                <w:rFonts w:ascii="Calibri" w:hAnsi="Calibri"/>
                <w:i/>
                <w:iCs/>
                <w:sz w:val="16"/>
                <w:szCs w:val="16"/>
              </w:rPr>
              <w:t>w przypadku projektu naukowego i mieszanego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3ADF5963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576AA504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podstawowe*</w:t>
            </w:r>
          </w:p>
        </w:tc>
      </w:tr>
      <w:tr w:rsidR="00BB52A5" w14:paraId="0FAC87C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53D4D13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aplikacyjne</w:t>
            </w:r>
          </w:p>
        </w:tc>
      </w:tr>
      <w:tr w:rsidR="00BB52A5" w14:paraId="3445E866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59127F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Prace rozwojowe</w:t>
            </w:r>
          </w:p>
        </w:tc>
      </w:tr>
      <w:tr w:rsidR="00BB52A5" w14:paraId="2B4EF62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77777777" w:rsidR="00BB52A5" w:rsidRDefault="00BB52A5" w:rsidP="00BB52A5">
            <w:pPr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Jeśli „Partner” – nazwa lidera: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4CC99078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</w:t>
            </w:r>
          </w:p>
        </w:tc>
      </w:tr>
      <w:tr w:rsidR="00BB52A5" w14:paraId="2EE71CDB" w14:textId="77777777" w:rsidTr="004B2E1B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7777777" w:rsidR="00BB52A5" w:rsidRDefault="00BB52A5" w:rsidP="00BB52A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3355C209" w:rsidR="00BB52A5" w:rsidRDefault="00BB52A5" w:rsidP="00BB52A5">
            <w:pPr>
              <w:ind w:right="-107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Jeśli „Tak” – czy występuje przedsiębiorstwo?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5B0E234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   </w:t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       </w:t>
            </w:r>
          </w:p>
        </w:tc>
      </w:tr>
      <w:tr w:rsidR="00BB52A5" w14:paraId="15BBACF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7E5F1AAE" w:rsidR="00BB52A5" w:rsidRPr="00B30D59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 xml:space="preserve">Jeśli „Tak” – nazwy partnerów**** 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w razie potrzeby powielić wiersze lub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dołączyć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list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ę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partnerów)</w:t>
            </w:r>
            <w:r>
              <w:rPr>
                <w:rFonts w:ascii="Calibri" w:eastAsia="MS Gothic" w:hAnsi="Calibri"/>
                <w:sz w:val="16"/>
                <w:szCs w:val="16"/>
              </w:rPr>
              <w:t>:</w:t>
            </w:r>
          </w:p>
        </w:tc>
      </w:tr>
      <w:tr w:rsidR="00BB52A5" w14:paraId="1396C418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8EA64A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8E210D" w14:textId="77777777" w:rsidR="00BB52A5" w:rsidRPr="00C46907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5FAA635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5B61140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F337FE3" w14:textId="77777777" w:rsidTr="002929A4">
        <w:trPr>
          <w:trHeight w:val="17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244E6F39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 projektu (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należy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wybrać</w:t>
            </w:r>
            <w:r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1)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77777777" w:rsidR="00BB52A5" w:rsidRPr="00EE1F8A" w:rsidRDefault="00BB52A5" w:rsidP="00BB52A5">
            <w:pPr>
              <w:pStyle w:val="Bezodstpw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14:paraId="11D78E4F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2E8ED78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Wymiana studentów, pracowników, udział w stażach*</w:t>
            </w:r>
          </w:p>
        </w:tc>
      </w:tr>
      <w:tr w:rsidR="00BB52A5" w14:paraId="6AADDBE6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1A90580E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Organizacja konferencji, seminariów*</w:t>
            </w:r>
          </w:p>
        </w:tc>
      </w:tr>
      <w:tr w:rsidR="00BB52A5" w14:paraId="72BA92CC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09293BE4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Rozwój lub przygotowanie nowych narz</w:t>
            </w:r>
            <w:r w:rsidR="0008537B">
              <w:rPr>
                <w:rFonts w:ascii="Calibri" w:hAnsi="Calibri" w:cs="Calibri"/>
                <w:sz w:val="16"/>
                <w:szCs w:val="16"/>
              </w:rPr>
              <w:t>ę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dzi i metod kształcenia lub kierunków studiów*</w:t>
            </w:r>
          </w:p>
        </w:tc>
      </w:tr>
      <w:tr w:rsidR="00BB52A5" w14:paraId="050F8AC8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3E11D8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Badania naukowe w celu zbadania podłoża zjawisk i obserwowanych faktów. Postęp wiedzy, bez </w:t>
            </w:r>
            <w:r w:rsidRPr="00987F8B">
              <w:rPr>
                <w:rFonts w:ascii="Calibri" w:hAnsi="Calibri" w:cs="Calibri"/>
                <w:sz w:val="16"/>
                <w:szCs w:val="16"/>
              </w:rPr>
              <w:br/>
              <w:t xml:space="preserve">        nastawienia na osiąganie długofalowych korzyści ekonomicznych czy społecznych*</w:t>
            </w:r>
          </w:p>
        </w:tc>
      </w:tr>
      <w:tr w:rsidR="00BB52A5" w14:paraId="62660EA2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4DA2D5B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aplikacyjne o charakterze niekomercyjnym*</w:t>
            </w:r>
          </w:p>
        </w:tc>
      </w:tr>
      <w:tr w:rsidR="00BB52A5" w14:paraId="4E41D56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69B903C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naukowe prowadzone w celu opracowania konkretnych produktów usług</w:t>
            </w:r>
          </w:p>
        </w:tc>
      </w:tr>
      <w:tr w:rsidR="00BB52A5" w14:paraId="389E0D3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79D2A3CF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Udoskonalenie produktów usług na bazie istniejącej wiedzy</w:t>
            </w:r>
          </w:p>
        </w:tc>
      </w:tr>
      <w:tr w:rsidR="00BB52A5" w14:paraId="5D29AFB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20E3371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Wprowadzenie do obrotu nowych produktów, usług</w:t>
            </w:r>
          </w:p>
        </w:tc>
      </w:tr>
      <w:tr w:rsidR="00BB52A5" w14:paraId="69FE767D" w14:textId="77777777" w:rsidTr="002929A4">
        <w:trPr>
          <w:trHeight w:val="21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47C4F6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Opracowanie prototypów</w:t>
            </w:r>
          </w:p>
        </w:tc>
      </w:tr>
      <w:tr w:rsidR="00BB52A5" w14:paraId="41B01FE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6A28A681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Zakup lub wytworzenie infrastruktury naukowo-badawczej (min: aparatura, budynki WNiP)</w:t>
            </w:r>
          </w:p>
        </w:tc>
      </w:tr>
      <w:tr w:rsidR="00BB52A5" w14:paraId="5B8C68FD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0396AA8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Zakup lub wytworzenie infrastruktury dydaktycznej (środki trwałe, budynki; WNiP)</w:t>
            </w:r>
          </w:p>
        </w:tc>
      </w:tr>
      <w:tr w:rsidR="00BB52A5" w14:paraId="1E3A535B" w14:textId="77777777" w:rsidTr="002929A4">
        <w:trPr>
          <w:trHeight w:val="18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24F43AFD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Inny: </w:t>
            </w:r>
            <w:r w:rsidRPr="00987F8B">
              <w:rPr>
                <w:rFonts w:ascii="Calibri" w:hAnsi="Calibri" w:cs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640DB059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Główne zadania ZUT:</w:t>
            </w:r>
          </w:p>
          <w:p w14:paraId="2BB693D4" w14:textId="4F21C6F8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77777777" w:rsidR="00BB52A5" w:rsidRPr="00987F8B" w:rsidRDefault="00BB52A5" w:rsidP="00BB52A5">
            <w:pPr>
              <w:spacing w:line="48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012A6D1" w14:textId="77777777" w:rsidTr="002929A4">
        <w:trPr>
          <w:trHeight w:val="222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Okres realizacji: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77777777" w:rsidR="00BB52A5" w:rsidRPr="00987F8B" w:rsidRDefault="00BB52A5" w:rsidP="00BB52A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44C6888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2C736DB1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projektu: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Uwagi:</w:t>
            </w:r>
          </w:p>
        </w:tc>
      </w:tr>
      <w:tr w:rsidR="00BB52A5" w14:paraId="7C7A6C79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9D8221A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Wskaźniki zadeklarowane do osiągnięcia: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9EEA18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8F72D48" w14:textId="77777777" w:rsidTr="002929A4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6C08BCEF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Publikacje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482C110F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278E83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2C54BDFA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Patenty, zgłoszenia patentowe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0E65029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4CC29BB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2308E6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Prototyp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0D50483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3057E5C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4638D72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Podniesienie gotowości technologicznej produktu/usługi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D2C113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3EAC70B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46F51EA3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Umowa o współpracy gospodarczej z przedsiębiorcą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7057F5A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7E38C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0681449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Wdrożenie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28F2E8A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5754B3C0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17FFEFC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Komercjalizacja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5CB6A98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F48104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2EA65370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Infrastruktura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7A326E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EC1701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61CD50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Inne: 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………….…………………………..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……..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6A35D3A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44A0D64" w14:textId="77777777" w:rsidTr="002929A4">
        <w:trPr>
          <w:trHeight w:val="28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77777777" w:rsidR="00BB52A5" w:rsidRDefault="00BB52A5" w:rsidP="00BB52A5">
            <w:pPr>
              <w:rPr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668EC60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5AC8236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77777777" w:rsidR="00BB52A5" w:rsidRDefault="00BB52A5" w:rsidP="00BB52A5">
            <w:pPr>
              <w:tabs>
                <w:tab w:val="left" w:pos="136"/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W projekcie wystąpi pomoc de minimis: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</w:r>
            <w:r w:rsidR="002A6B98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25601EA0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6D43606" w14:textId="77777777" w:rsidTr="009D5D9D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36491FF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AAC4D1B" w14:textId="77777777" w:rsidTr="00987F8B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77777777" w:rsidR="00BB52A5" w:rsidRPr="00F01B77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5F94ED03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 /wyjaśnienia:</w:t>
            </w:r>
          </w:p>
        </w:tc>
      </w:tr>
      <w:tr w:rsidR="00BB52A5" w14:paraId="0932C50A" w14:textId="77777777" w:rsidTr="00A41399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77777777" w:rsidR="00BB52A5" w:rsidRPr="00987F8B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projekt przewiduje wdrożenie wyników?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6FF8CB8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53770259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komercjalizacja, będzie się wiązała z przychodami uzyskanymi ze sprzedaży praw majątkowych, odpłatnego licencjonowania praw?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36A5BEB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26C95CA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mają być odpłatne usługi naukowo-badawcze, doradcze?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1D19E69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6F7E7CC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będzie odpłatne udostępnienie infrastruktury w tym aparatury naukowo-badawczej?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20B0E80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4C11D7B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wynikami badań są zainteresowani konkretni nabywcy?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2A6B98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01211B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93E62C9" w14:textId="77777777" w:rsidTr="00EE1F8A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2E5B1A9F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Szacunkowy budżet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77777777" w:rsidR="00BB52A5" w:rsidRDefault="00BB52A5" w:rsidP="00BB52A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14:paraId="3EEAB13A" w14:textId="77777777" w:rsidTr="004B2E1B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77777777" w:rsidR="00BB52A5" w:rsidRPr="00C46907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kwalifikowane ogółem [zł/euro]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Poziom dofinans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owania </w:t>
            </w: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[%]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Dofinansowanie ogółem [zł/euro]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77777777" w:rsidR="00BB52A5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Wkład własny [zł/euro]</w:t>
            </w:r>
            <w:r>
              <w:rPr>
                <w:rFonts w:ascii="Calibri" w:hAnsi="Calibri"/>
                <w:sz w:val="8"/>
                <w:szCs w:val="8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2"/>
                <w:szCs w:val="12"/>
              </w:rPr>
              <w:footnoteReference w:id="1"/>
            </w:r>
          </w:p>
          <w:p w14:paraId="6DF2E881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1-3)</w:t>
            </w:r>
            <w:r>
              <w:rPr>
                <w:rStyle w:val="Odwoanieprzypisudolnego"/>
                <w:rFonts w:ascii="Calibri" w:hAnsi="Calibri"/>
                <w:sz w:val="8"/>
                <w:szCs w:val="8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Wydatki niekwalifikowane ogółem [zł/euro]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footnoteReference w:id="2"/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77777777" w:rsidR="00BB52A5" w:rsidRDefault="00BB52A5" w:rsidP="00BB52A5">
            <w:pPr>
              <w:jc w:val="center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całkowite [zł/euro]</w:t>
            </w:r>
          </w:p>
          <w:p w14:paraId="188EF21B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1+5)</w:t>
            </w:r>
          </w:p>
        </w:tc>
      </w:tr>
      <w:tr w:rsidR="00BB52A5" w:rsidRPr="004F430B" w14:paraId="7990FFC7" w14:textId="77777777" w:rsidTr="004B2E1B">
        <w:trPr>
          <w:trHeight w:val="3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77777777" w:rsidR="00BB52A5" w:rsidRPr="004F430B" w:rsidRDefault="00BB52A5" w:rsidP="00BB52A5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77777777" w:rsidR="00BB52A5" w:rsidRPr="004F430B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4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6</w:t>
            </w:r>
          </w:p>
        </w:tc>
      </w:tr>
      <w:tr w:rsidR="00BB52A5" w14:paraId="5E0E94D7" w14:textId="77777777" w:rsidTr="004B2E1B">
        <w:trPr>
          <w:trHeight w:val="20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46907">
              <w:rPr>
                <w:rFonts w:ascii="Calibri" w:hAnsi="Calibri"/>
                <w:b/>
                <w:bCs/>
                <w:sz w:val="16"/>
                <w:szCs w:val="16"/>
              </w:rPr>
              <w:t>Budżet ZUT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3"/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84A2956" w14:textId="77777777" w:rsidTr="004B2E1B">
        <w:trPr>
          <w:trHeight w:val="10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2A21FC0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4C736037" w14:textId="77777777" w:rsidTr="004B2E1B">
        <w:trPr>
          <w:trHeight w:val="16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50A8FF83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2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281D81C0" w14:textId="77777777" w:rsidTr="004B2E1B">
        <w:trPr>
          <w:trHeight w:val="17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111011B4" w14:textId="77777777" w:rsidTr="004B2E1B">
        <w:trPr>
          <w:trHeight w:val="128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430B">
              <w:rPr>
                <w:rFonts w:ascii="Calibri" w:hAnsi="Calibri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6615AE8" w14:textId="77777777" w:rsidTr="004B2E1B">
        <w:trPr>
          <w:trHeight w:val="4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77777777" w:rsidR="00BB52A5" w:rsidRPr="00590E30" w:rsidRDefault="00BB52A5" w:rsidP="00BB52A5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14:paraId="07115510" w14:textId="77777777" w:rsidTr="00EE1F8A">
        <w:trPr>
          <w:trHeight w:val="13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77777777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Rodzaj</w:t>
            </w:r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2CD3477A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Źródło finansowania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B52A5" w14:paraId="18958EED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>Ew.</w:t>
            </w:r>
            <w:r w:rsidRPr="00C81DAF">
              <w:rPr>
                <w:rFonts w:ascii="Calibri" w:hAnsi="Calibri"/>
                <w:sz w:val="16"/>
                <w:szCs w:val="16"/>
              </w:rPr>
              <w:t xml:space="preserve"> wkład własny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3FBC07D0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 xml:space="preserve">Ew. </w:t>
            </w:r>
            <w:r w:rsidRPr="00C81DAF">
              <w:rPr>
                <w:rFonts w:ascii="Calibri" w:hAnsi="Calibri"/>
                <w:sz w:val="16"/>
                <w:szCs w:val="16"/>
              </w:rPr>
              <w:t>koszty niekwalifikowane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7AB9BDA7" w14:textId="77777777" w:rsidTr="004B2E1B">
        <w:trPr>
          <w:trHeight w:val="5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777777" w:rsidR="00BB52A5" w:rsidRPr="00CB0998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77777777" w:rsidR="00BB52A5" w:rsidRPr="00590E30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B52A5" w14:paraId="5C9D23BC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77777777" w:rsidR="00BB52A5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 przez ZUT: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77777777" w:rsidR="00BB52A5" w:rsidRDefault="00BB52A5" w:rsidP="00BB52A5">
            <w:pPr>
              <w:ind w:rightChars="-30" w:right="-72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A17EB14" w:rsidR="00BB52A5" w:rsidRPr="00B30D59" w:rsidRDefault="00BB52A5" w:rsidP="00BB52A5">
            <w:pPr>
              <w:ind w:rightChars="-101" w:right="-2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Jeśli „Tak” – źródło finansowania**: </w:t>
            </w: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</w:t>
            </w:r>
          </w:p>
        </w:tc>
      </w:tr>
    </w:tbl>
    <w:p w14:paraId="4B6DFBA5" w14:textId="4D7182FE" w:rsidR="00304D9E" w:rsidRDefault="00304D9E" w:rsidP="00753BB1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555BBA50" w14:textId="216F7A46" w:rsidR="00304D9E" w:rsidRPr="00753BB1" w:rsidRDefault="000D3A8C" w:rsidP="000D3A8C">
      <w:pPr>
        <w:spacing w:line="240" w:lineRule="auto"/>
        <w:ind w:left="6379"/>
        <w:jc w:val="center"/>
        <w:rPr>
          <w:sz w:val="16"/>
          <w:szCs w:val="16"/>
        </w:rPr>
      </w:pPr>
      <w:r w:rsidRPr="00753BB1">
        <w:rPr>
          <w:sz w:val="16"/>
          <w:szCs w:val="16"/>
        </w:rPr>
        <w:t>o</w:t>
      </w:r>
      <w:r w:rsidR="00304D9E" w:rsidRPr="00753BB1">
        <w:rPr>
          <w:sz w:val="16"/>
          <w:szCs w:val="16"/>
        </w:rPr>
        <w:t>soba opracowująca wniosek (data, podpis)</w:t>
      </w:r>
    </w:p>
    <w:p w14:paraId="4CB29A35" w14:textId="423208EE" w:rsidR="00774F56" w:rsidRDefault="00774F56" w:rsidP="00774F56">
      <w:pPr>
        <w:spacing w:line="240" w:lineRule="auto"/>
        <w:jc w:val="left"/>
        <w:rPr>
          <w:sz w:val="18"/>
          <w:szCs w:val="18"/>
        </w:rPr>
      </w:pPr>
    </w:p>
    <w:p w14:paraId="0EBA6C15" w14:textId="727D1D1B" w:rsidR="00774F56" w:rsidRPr="00771E8C" w:rsidRDefault="00771E8C" w:rsidP="00774F56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P</w:t>
      </w:r>
      <w:r w:rsidRPr="00771E8C">
        <w:rPr>
          <w:bCs/>
          <w:sz w:val="16"/>
          <w:szCs w:val="16"/>
          <w:u w:val="single"/>
        </w:rPr>
        <w:t>ouczenia:</w:t>
      </w:r>
    </w:p>
    <w:p w14:paraId="20D1139C" w14:textId="5065E473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 </w:t>
      </w:r>
      <w:r w:rsidRPr="00774F56">
        <w:rPr>
          <w:rFonts w:cstheme="minorHAnsi"/>
          <w:sz w:val="16"/>
          <w:szCs w:val="16"/>
        </w:rPr>
        <w:t>VAT w projekcie jest kosztem kwalifikowanym</w:t>
      </w:r>
      <w:r w:rsidRPr="00774F56">
        <w:rPr>
          <w:sz w:val="16"/>
          <w:szCs w:val="16"/>
        </w:rPr>
        <w:t xml:space="preserve"> (o ile zasady konkursu nie stanowią inaczej) - nie ma konieczności uzupełniania sekcji 7 formularza </w:t>
      </w:r>
    </w:p>
    <w:p w14:paraId="0FEA0112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** w przypadku wskazania innego źródła finansowania niż środki jednostki wnioskującej, konieczne jest uzyskanie zgody Rektora na wniosek umieszczony w treści niniejszego formularza, </w:t>
      </w:r>
      <w:r w:rsidRPr="00774F56">
        <w:rPr>
          <w:color w:val="000000" w:themeColor="text1"/>
          <w:sz w:val="16"/>
          <w:szCs w:val="16"/>
        </w:rPr>
        <w:t>w pkt 4 lit. c (</w:t>
      </w:r>
      <w:r w:rsidRPr="00774F56">
        <w:rPr>
          <w:sz w:val="16"/>
          <w:szCs w:val="16"/>
        </w:rPr>
        <w:t xml:space="preserve">pod oświadczeniami kierownika jednostki organizacyjnej ZUT) </w:t>
      </w:r>
    </w:p>
    <w:p w14:paraId="1F37C843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148D6077" w14:textId="3A0A7913" w:rsidR="00774F56" w:rsidRPr="00774F56" w:rsidRDefault="00774F56" w:rsidP="00774F56">
      <w:pPr>
        <w:spacing w:line="240" w:lineRule="auto"/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**** jeśli znane</w:t>
      </w:r>
    </w:p>
    <w:p w14:paraId="5B670323" w14:textId="27BF7762" w:rsidR="00FA0653" w:rsidRPr="00FA0653" w:rsidRDefault="00FA0653" w:rsidP="00AB69DF">
      <w:pPr>
        <w:pageBreakBefore/>
        <w:spacing w:line="240" w:lineRule="auto"/>
        <w:jc w:val="right"/>
        <w:outlineLvl w:val="2"/>
        <w:rPr>
          <w:bCs/>
          <w:sz w:val="20"/>
          <w:szCs w:val="20"/>
        </w:rPr>
      </w:pPr>
      <w:r w:rsidRPr="005C30E5">
        <w:rPr>
          <w:bCs/>
          <w:sz w:val="18"/>
          <w:szCs w:val="18"/>
        </w:rPr>
        <w:lastRenderedPageBreak/>
        <w:t xml:space="preserve">Załącznik </w:t>
      </w:r>
      <w:r w:rsidR="005C30E5" w:rsidRPr="005C30E5">
        <w:rPr>
          <w:bCs/>
          <w:sz w:val="18"/>
          <w:szCs w:val="18"/>
        </w:rPr>
        <w:br/>
      </w:r>
      <w:r w:rsidR="003E0A7B">
        <w:rPr>
          <w:bCs/>
          <w:sz w:val="18"/>
          <w:szCs w:val="18"/>
        </w:rPr>
        <w:t>d</w:t>
      </w:r>
      <w:r w:rsidRPr="005C30E5">
        <w:rPr>
          <w:bCs/>
          <w:sz w:val="18"/>
          <w:szCs w:val="18"/>
        </w:rPr>
        <w:t>o formularza zgłoszeniowego projektu</w:t>
      </w:r>
      <w:r w:rsidR="005C30E5" w:rsidRPr="005C30E5">
        <w:rPr>
          <w:bCs/>
          <w:sz w:val="18"/>
          <w:szCs w:val="18"/>
        </w:rPr>
        <w:t xml:space="preserve"> finansowanego lub współfinansowanego z funduszy zewnętrznych</w:t>
      </w:r>
    </w:p>
    <w:p w14:paraId="64589CA5" w14:textId="09CBF12E" w:rsidR="00DB61F7" w:rsidRDefault="00DB61F7" w:rsidP="005C30E5">
      <w:pPr>
        <w:spacing w:before="240" w:line="240" w:lineRule="auto"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OPINIE</w:t>
      </w:r>
      <w:r w:rsidR="00A22088">
        <w:rPr>
          <w:b/>
          <w:sz w:val="22"/>
          <w:szCs w:val="22"/>
        </w:rPr>
        <w:br/>
        <w:t xml:space="preserve">do </w:t>
      </w:r>
      <w:r w:rsidR="00A22088" w:rsidRPr="00590E30">
        <w:rPr>
          <w:b/>
          <w:sz w:val="22"/>
          <w:szCs w:val="22"/>
        </w:rPr>
        <w:t>formularz</w:t>
      </w:r>
      <w:r w:rsidR="00A22088">
        <w:rPr>
          <w:b/>
          <w:sz w:val="22"/>
          <w:szCs w:val="22"/>
        </w:rPr>
        <w:t>a</w:t>
      </w:r>
      <w:r w:rsidR="00A22088" w:rsidRPr="00590E30">
        <w:rPr>
          <w:b/>
          <w:sz w:val="22"/>
          <w:szCs w:val="22"/>
        </w:rPr>
        <w:t xml:space="preserve"> zgłoszeniow</w:t>
      </w:r>
      <w:r w:rsidR="00A22088">
        <w:rPr>
          <w:b/>
          <w:sz w:val="22"/>
          <w:szCs w:val="22"/>
        </w:rPr>
        <w:t>ego</w:t>
      </w:r>
      <w:r w:rsidR="00A22088" w:rsidRPr="00590E30">
        <w:rPr>
          <w:b/>
          <w:sz w:val="22"/>
          <w:szCs w:val="22"/>
        </w:rPr>
        <w:t xml:space="preserve"> projektu</w:t>
      </w:r>
      <w:r w:rsidR="00673225">
        <w:rPr>
          <w:b/>
          <w:sz w:val="22"/>
          <w:szCs w:val="22"/>
        </w:rPr>
        <w:t xml:space="preserve"> …</w:t>
      </w:r>
    </w:p>
    <w:p w14:paraId="7E88D017" w14:textId="0A0E4A46" w:rsidR="00874BE9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Uwagi i wnioski JMO:</w:t>
      </w:r>
    </w:p>
    <w:p w14:paraId="7C015987" w14:textId="57C949FB" w:rsidR="00BD7D31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 w:rsidRPr="00987F8B">
        <w:rPr>
          <w:color w:val="000000"/>
          <w:sz w:val="22"/>
          <w:szCs w:val="22"/>
        </w:rPr>
        <w:tab/>
      </w:r>
    </w:p>
    <w:p w14:paraId="2867D25F" w14:textId="4F65C73F" w:rsidR="00BD7D31" w:rsidRPr="00BD7D31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87F8B">
        <w:rPr>
          <w:sz w:val="22"/>
          <w:szCs w:val="22"/>
        </w:rPr>
        <w:t xml:space="preserve">ożliwe kwalifikowanie </w:t>
      </w:r>
      <w:r>
        <w:rPr>
          <w:sz w:val="22"/>
          <w:szCs w:val="22"/>
        </w:rPr>
        <w:t>podatku VAT</w:t>
      </w:r>
      <w:r w:rsidRPr="00EE1F8A">
        <w:rPr>
          <w:sz w:val="22"/>
          <w:szCs w:val="22"/>
        </w:rPr>
        <w:t xml:space="preserve"> zgodnie z zasadami konkursu</w:t>
      </w:r>
      <w:r>
        <w:rPr>
          <w:sz w:val="22"/>
          <w:szCs w:val="22"/>
        </w:rPr>
        <w:t xml:space="preserve">: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2A6B98">
        <w:rPr>
          <w:rFonts w:eastAsia="MS Gothic"/>
          <w:sz w:val="22"/>
          <w:szCs w:val="22"/>
        </w:rPr>
      </w:r>
      <w:r w:rsidR="002A6B98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Nie  </w:t>
      </w:r>
      <w:r w:rsidRPr="00987F8B">
        <w:rPr>
          <w:rFonts w:eastAsia="MS Gothic"/>
          <w:sz w:val="22"/>
          <w:szCs w:val="22"/>
        </w:rPr>
        <w:t xml:space="preserve">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2A6B98">
        <w:rPr>
          <w:rFonts w:eastAsia="MS Gothic"/>
          <w:sz w:val="22"/>
          <w:szCs w:val="22"/>
        </w:rPr>
      </w:r>
      <w:r w:rsidR="002A6B98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Tak</w:t>
      </w:r>
    </w:p>
    <w:p w14:paraId="697AAE6B" w14:textId="3FCADD98" w:rsidR="00DB61F7" w:rsidRPr="00EE1F8A" w:rsidRDefault="00DB61F7" w:rsidP="0077150A">
      <w:pPr>
        <w:spacing w:before="240" w:line="240" w:lineRule="auto"/>
        <w:ind w:left="6237"/>
        <w:jc w:val="center"/>
        <w:rPr>
          <w:sz w:val="22"/>
          <w:szCs w:val="22"/>
        </w:rPr>
      </w:pPr>
      <w:r w:rsidRPr="00EE1F8A">
        <w:rPr>
          <w:sz w:val="22"/>
          <w:szCs w:val="22"/>
        </w:rPr>
        <w:t>……………………………………..</w:t>
      </w:r>
    </w:p>
    <w:p w14:paraId="22821E2F" w14:textId="77777777" w:rsidR="00DB61F7" w:rsidRPr="005F1A5B" w:rsidRDefault="00DB61F7" w:rsidP="00987F8B">
      <w:pPr>
        <w:spacing w:line="240" w:lineRule="auto"/>
        <w:ind w:left="6237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3B0772F1" w14:textId="05BEAB0F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Opinia Działu Zamówień Publicznych: </w:t>
      </w:r>
    </w:p>
    <w:p w14:paraId="4B4BD2ED" w14:textId="63A07895" w:rsidR="000D3A8C" w:rsidRPr="003D0643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B9DBB48" w14:textId="57AB09C4" w:rsidR="00304D9E" w:rsidRDefault="00304D9E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97258D">
        <w:rPr>
          <w:sz w:val="22"/>
          <w:szCs w:val="22"/>
        </w:rPr>
        <w:t>……..</w:t>
      </w:r>
    </w:p>
    <w:p w14:paraId="7D269FBB" w14:textId="77777777" w:rsidR="00304D9E" w:rsidRPr="005F1A5B" w:rsidRDefault="00304D9E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75A78B80" w14:textId="2135478B" w:rsidR="00304D9E" w:rsidRPr="00DB61F7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color w:val="000000"/>
          <w:spacing w:val="-4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 xml:space="preserve">Opinia Działu </w:t>
      </w:r>
      <w:r w:rsidRPr="00DB61F7">
        <w:rPr>
          <w:color w:val="000000"/>
          <w:spacing w:val="-4"/>
          <w:sz w:val="22"/>
          <w:szCs w:val="22"/>
        </w:rPr>
        <w:t>Technicznego (</w:t>
      </w:r>
      <w:r w:rsidR="00DB61F7" w:rsidRPr="00987F8B">
        <w:rPr>
          <w:color w:val="000000"/>
          <w:sz w:val="22"/>
          <w:szCs w:val="22"/>
        </w:rPr>
        <w:t xml:space="preserve">w przypadku projektów dotyczących </w:t>
      </w:r>
      <w:r w:rsidR="001C0454">
        <w:rPr>
          <w:color w:val="000000"/>
          <w:sz w:val="22"/>
          <w:szCs w:val="22"/>
        </w:rPr>
        <w:t>robót</w:t>
      </w:r>
      <w:r w:rsidR="00DB61F7" w:rsidRPr="00987F8B">
        <w:rPr>
          <w:color w:val="000000"/>
          <w:sz w:val="22"/>
          <w:szCs w:val="22"/>
        </w:rPr>
        <w:t xml:space="preserve"> budowlanych</w:t>
      </w:r>
      <w:r w:rsidR="00DB61F7" w:rsidRPr="00DB61F7">
        <w:rPr>
          <w:color w:val="000000"/>
          <w:sz w:val="22"/>
          <w:szCs w:val="22"/>
        </w:rPr>
        <w:t>):</w:t>
      </w:r>
    </w:p>
    <w:p w14:paraId="79723752" w14:textId="66A85A63" w:rsidR="0097258D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989085F" w14:textId="77777777" w:rsidR="0097258D" w:rsidRDefault="0097258D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912E745" w14:textId="77777777" w:rsidR="0097258D" w:rsidRPr="005F1A5B" w:rsidRDefault="0097258D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8158E55" w14:textId="60EE9499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>Oświadczenia</w:t>
      </w:r>
      <w:r>
        <w:rPr>
          <w:color w:val="000000"/>
          <w:sz w:val="22"/>
          <w:szCs w:val="22"/>
        </w:rPr>
        <w:t>/wniosek kierownika jednostki organizacyjnej ZUT: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14:paraId="12F86FD7" w14:textId="77777777" w:rsidTr="00D627D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bookmarkStart w:id="0" w:name="_Hlk102550778"/>
            <w:r w:rsidRPr="00DB61F7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77777777" w:rsidR="00304D9E" w:rsidRPr="004A5B85" w:rsidRDefault="00304D9E" w:rsidP="000D3A8C">
            <w:pPr>
              <w:jc w:val="left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Wyrażam zgodę na przygotowanie wniosku aplikacyjnego oraz na realizację projektu.</w:t>
            </w:r>
            <w:r w:rsidRPr="004A5B85">
              <w:rPr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W przypadku pozyskania dofinansowania, kierownik projektu będzie zobowiązany do niezwłocznego poinformowania Działu Zamówień Publicznych oraz Działu Technicznego (jeżeli dotyczy) w zakresie planowanych do udzielenia zamówień.</w:t>
            </w:r>
          </w:p>
        </w:tc>
      </w:tr>
      <w:tr w:rsidR="00304D9E" w14:paraId="6D2122AC" w14:textId="77777777" w:rsidTr="00D627D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35B2DEBE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22"/>
                <w:szCs w:val="22"/>
              </w:rPr>
            </w:r>
            <w:r w:rsidR="002A6B98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deklaruję, że ze środków jednostki, którą kieruję zostały zabezpieczone środki na*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2928AC3C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1864476D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5A14DAF7" w14:textId="77777777" w:rsidR="00304D9E" w:rsidRPr="00DB61F7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 xml:space="preserve">……………………… </w:t>
            </w:r>
          </w:p>
        </w:tc>
      </w:tr>
      <w:bookmarkEnd w:id="0"/>
      <w:tr w:rsidR="00304D9E" w14:paraId="397DC47F" w14:textId="77777777" w:rsidTr="004A5B85">
        <w:trPr>
          <w:trHeight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39DB8610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22"/>
                <w:szCs w:val="22"/>
              </w:rPr>
            </w:r>
            <w:r w:rsidR="002A6B98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wnioskuję do Rektora o*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42595D07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7952B3E0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3FDA6C69" w14:textId="7DD058A1" w:rsidR="00304D9E" w:rsidRPr="004A5B85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rFonts w:ascii="Calibri" w:eastAsia="MS Gothic" w:hAnsi="Calibri"/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>………………………</w:t>
            </w:r>
          </w:p>
        </w:tc>
      </w:tr>
    </w:tbl>
    <w:p w14:paraId="1EA004E9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BE90E85" w14:textId="77777777" w:rsidR="0097258D" w:rsidRPr="0077150A" w:rsidRDefault="0097258D" w:rsidP="0097258D">
      <w:pPr>
        <w:ind w:left="5672" w:firstLine="708"/>
        <w:jc w:val="center"/>
        <w:rPr>
          <w:sz w:val="16"/>
          <w:szCs w:val="16"/>
        </w:rPr>
      </w:pPr>
      <w:r w:rsidRPr="0077150A">
        <w:rPr>
          <w:sz w:val="16"/>
          <w:szCs w:val="16"/>
        </w:rPr>
        <w:t>(data, podpis)</w:t>
      </w:r>
    </w:p>
    <w:p w14:paraId="4A6D6024" w14:textId="3CDFA564" w:rsidR="00304D9E" w:rsidRPr="002C4D1E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Opinia Kwestury</w:t>
      </w:r>
      <w:r w:rsidRPr="00204D5D">
        <w:rPr>
          <w:color w:val="000000"/>
          <w:sz w:val="22"/>
          <w:szCs w:val="22"/>
        </w:rPr>
        <w:t>:</w:t>
      </w:r>
    </w:p>
    <w:p w14:paraId="610E2E0D" w14:textId="245D89EA" w:rsidR="00304D9E" w:rsidRPr="002C4D1E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94A5DD" w14:textId="4EC61F15" w:rsidR="00BD7D31" w:rsidRPr="009D5D9D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D5D9D">
        <w:rPr>
          <w:sz w:val="22"/>
          <w:szCs w:val="22"/>
        </w:rPr>
        <w:t>ożliw</w:t>
      </w:r>
      <w:r>
        <w:rPr>
          <w:sz w:val="22"/>
          <w:szCs w:val="22"/>
        </w:rPr>
        <w:t>e</w:t>
      </w:r>
      <w:r w:rsidRPr="009D5D9D">
        <w:rPr>
          <w:sz w:val="22"/>
          <w:szCs w:val="22"/>
        </w:rPr>
        <w:t xml:space="preserve"> kwalifikowanie </w:t>
      </w:r>
      <w:r>
        <w:rPr>
          <w:sz w:val="22"/>
          <w:szCs w:val="22"/>
        </w:rPr>
        <w:t>podatku VAT</w:t>
      </w:r>
      <w:r w:rsidRPr="009D5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danych wskazanych w formularzu: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2A6B98">
        <w:rPr>
          <w:rFonts w:eastAsia="MS Gothic"/>
          <w:sz w:val="22"/>
          <w:szCs w:val="22"/>
        </w:rPr>
      </w:r>
      <w:r w:rsidR="002A6B98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Nie  </w:t>
      </w:r>
      <w:r w:rsidRPr="009D5D9D">
        <w:rPr>
          <w:rFonts w:eastAsia="MS Gothic"/>
          <w:sz w:val="22"/>
          <w:szCs w:val="22"/>
        </w:rPr>
        <w:t xml:space="preserve">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2A6B98">
        <w:rPr>
          <w:rFonts w:eastAsia="MS Gothic"/>
          <w:sz w:val="22"/>
          <w:szCs w:val="22"/>
        </w:rPr>
      </w:r>
      <w:r w:rsidR="002A6B98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Tak</w:t>
      </w:r>
    </w:p>
    <w:p w14:paraId="36DF0724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118E9F7" w14:textId="0F1006BA" w:rsidR="00304D9E" w:rsidRPr="005F1A5B" w:rsidRDefault="0097258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53D45D8E" w14:textId="601048F0" w:rsidR="00304D9E" w:rsidRDefault="00304D9E" w:rsidP="005F1A5B">
      <w:pPr>
        <w:spacing w:after="120"/>
        <w:rPr>
          <w:b/>
          <w:bCs/>
          <w:sz w:val="22"/>
          <w:szCs w:val="22"/>
        </w:rPr>
      </w:pPr>
      <w:r w:rsidRPr="076ADA65">
        <w:rPr>
          <w:b/>
          <w:bCs/>
          <w:sz w:val="22"/>
          <w:szCs w:val="22"/>
        </w:rPr>
        <w:t>Opinia i decyzja Rektora</w:t>
      </w:r>
      <w:r>
        <w:rPr>
          <w:b/>
          <w:bCs/>
          <w:sz w:val="22"/>
          <w:szCs w:val="22"/>
        </w:rPr>
        <w:t xml:space="preserve"> w zakresie aplikowania i finansowania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599"/>
      </w:tblGrid>
      <w:tr w:rsidR="00304D9E" w:rsidRPr="0097258D" w14:paraId="123C0D9D" w14:textId="77777777" w:rsidTr="000074B2">
        <w:trPr>
          <w:trHeight w:val="6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5184E1F6" w:rsidR="00304D9E" w:rsidRPr="0097258D" w:rsidRDefault="00304D9E" w:rsidP="0097258D">
            <w:pPr>
              <w:jc w:val="left"/>
              <w:rPr>
                <w:iCs/>
              </w:rPr>
            </w:pP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przygotowanie wniosku aplikacyjnego oraz na realizację projektu (na podstawie oświadczeń kierownika jednostki organizacyjnej ZUT zawartych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a-b </w:t>
            </w:r>
            <w:r w:rsidRPr="0097258D">
              <w:rPr>
                <w:iCs/>
                <w:sz w:val="22"/>
                <w:szCs w:val="22"/>
              </w:rPr>
              <w:t>niniejszego formularza).</w:t>
            </w:r>
          </w:p>
        </w:tc>
      </w:tr>
      <w:tr w:rsidR="00304D9E" w:rsidRPr="0097258D" w14:paraId="216A415F" w14:textId="77777777" w:rsidTr="000074B2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03E6947C" w:rsidR="00304D9E" w:rsidRPr="0097258D" w:rsidRDefault="00304D9E" w:rsidP="0097258D">
            <w:pPr>
              <w:jc w:val="left"/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 xml:space="preserve">Jednocześnie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</w:r>
            <w:r w:rsidR="002A6B98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finansowanie projektu (w odpowiedzi na wniosek kierownika jednostki organizacyjnej ZUT zawarty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c niniejszego </w:t>
            </w:r>
            <w:r w:rsidRPr="0097258D">
              <w:rPr>
                <w:iCs/>
                <w:sz w:val="22"/>
                <w:szCs w:val="22"/>
              </w:rPr>
              <w:t>formularza).</w:t>
            </w:r>
          </w:p>
        </w:tc>
      </w:tr>
    </w:tbl>
    <w:p w14:paraId="1509578D" w14:textId="77777777" w:rsidR="00204D5D" w:rsidRDefault="00204D5D" w:rsidP="007C47ED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2707C4A" w14:textId="2CFDDA65" w:rsidR="00204D5D" w:rsidRDefault="00204D5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786DB96" w14:textId="77777777" w:rsidR="0042167B" w:rsidRDefault="0077150A" w:rsidP="000074B2">
      <w:pPr>
        <w:jc w:val="left"/>
        <w:rPr>
          <w:sz w:val="16"/>
          <w:szCs w:val="16"/>
        </w:rPr>
      </w:pPr>
      <w:r w:rsidRPr="0077150A">
        <w:rPr>
          <w:sz w:val="16"/>
          <w:szCs w:val="16"/>
          <w:u w:val="single"/>
        </w:rPr>
        <w:t>Pouczenie:</w:t>
      </w:r>
    </w:p>
    <w:p w14:paraId="7FEF90A8" w14:textId="296A2129" w:rsidR="00675031" w:rsidRDefault="0077150A" w:rsidP="000074B2">
      <w:pPr>
        <w:jc w:val="left"/>
        <w:rPr>
          <w:sz w:val="18"/>
          <w:szCs w:val="18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sectPr w:rsidR="00675031" w:rsidSect="00007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284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E08" w14:textId="77777777" w:rsidR="003441D8" w:rsidRDefault="003441D8" w:rsidP="0039616C">
      <w:pPr>
        <w:spacing w:line="240" w:lineRule="auto"/>
      </w:pPr>
      <w:r>
        <w:separator/>
      </w:r>
    </w:p>
  </w:endnote>
  <w:endnote w:type="continuationSeparator" w:id="0">
    <w:p w14:paraId="2FEEB31D" w14:textId="77777777" w:rsidR="003441D8" w:rsidRDefault="003441D8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EA0" w14:textId="77777777" w:rsidR="00393F59" w:rsidRDefault="0039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8CA" w14:textId="4D9F98AB" w:rsidR="00673225" w:rsidRPr="00817BAE" w:rsidRDefault="00673225" w:rsidP="00817BAE">
    <w:pPr>
      <w:pStyle w:val="Stopka"/>
      <w:tabs>
        <w:tab w:val="clear" w:pos="4536"/>
        <w:tab w:val="clear" w:pos="9072"/>
        <w:tab w:val="left" w:pos="31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AF3" w14:textId="77777777" w:rsidR="00393F59" w:rsidRDefault="0039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29C" w14:textId="77777777" w:rsidR="003441D8" w:rsidRDefault="003441D8" w:rsidP="0039616C">
      <w:pPr>
        <w:spacing w:line="240" w:lineRule="auto"/>
      </w:pPr>
      <w:r>
        <w:separator/>
      </w:r>
    </w:p>
  </w:footnote>
  <w:footnote w:type="continuationSeparator" w:id="0">
    <w:p w14:paraId="0E665A97" w14:textId="77777777" w:rsidR="003441D8" w:rsidRDefault="003441D8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RDefault="00BB52A5" w:rsidP="00304D9E">
      <w:pPr>
        <w:pStyle w:val="Tekstprzypisudolnego"/>
        <w:ind w:left="142" w:hanging="142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>Informacje dot</w:t>
      </w:r>
      <w:r>
        <w:rPr>
          <w:sz w:val="18"/>
          <w:szCs w:val="18"/>
        </w:rPr>
        <w:t>.</w:t>
      </w:r>
      <w:r w:rsidRPr="002F17D7">
        <w:rPr>
          <w:sz w:val="18"/>
          <w:szCs w:val="18"/>
        </w:rPr>
        <w:t xml:space="preserve"> wymaganego wkładu własnego</w:t>
      </w:r>
      <w:r w:rsidRPr="00360CB6">
        <w:rPr>
          <w:sz w:val="18"/>
          <w:szCs w:val="18"/>
        </w:rPr>
        <w:t xml:space="preserve">: </w:t>
      </w:r>
      <w:r w:rsidRPr="00B30D59">
        <w:rPr>
          <w:sz w:val="18"/>
          <w:szCs w:val="18"/>
        </w:rPr>
        <w:t>jeżeli dotyczy, w tabeli poniżej należy podać rodzaj wymaganego wkładu własnego (pieniężny, niepieniężny: pomieszczenia, urządzenia, wolontariat) oraz wskazać źródło finansowania*</w:t>
      </w:r>
      <w:r>
        <w:rPr>
          <w:sz w:val="18"/>
          <w:szCs w:val="18"/>
        </w:rPr>
        <w:t>*</w:t>
      </w:r>
    </w:p>
  </w:footnote>
  <w:footnote w:id="2">
    <w:p w14:paraId="394A3641" w14:textId="4069E31F" w:rsidR="00BB52A5" w:rsidRPr="002F17D7" w:rsidRDefault="00BB52A5" w:rsidP="00304D9E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 xml:space="preserve">Informacje dot. </w:t>
      </w:r>
      <w:r>
        <w:rPr>
          <w:sz w:val="18"/>
          <w:szCs w:val="18"/>
        </w:rPr>
        <w:t xml:space="preserve">planowanych </w:t>
      </w:r>
      <w:r w:rsidRPr="002F17D7">
        <w:rPr>
          <w:sz w:val="18"/>
          <w:szCs w:val="18"/>
        </w:rPr>
        <w:t>kosztów niekwalifikowalnych</w:t>
      </w:r>
      <w:r w:rsidRPr="00360CB6">
        <w:rPr>
          <w:sz w:val="18"/>
          <w:szCs w:val="18"/>
        </w:rPr>
        <w:t>:</w:t>
      </w:r>
      <w:r w:rsidRPr="00C81DAF">
        <w:rPr>
          <w:sz w:val="18"/>
          <w:szCs w:val="18"/>
        </w:rPr>
        <w:t xml:space="preserve"> </w:t>
      </w:r>
      <w:r w:rsidRPr="00B30D59">
        <w:rPr>
          <w:sz w:val="18"/>
          <w:szCs w:val="18"/>
        </w:rPr>
        <w:t>jeżeli dotyczy, w tabeli poniżej należy podać, jakiego rodzaju są to koszty (np. podatek VAT) i wskazać źródło finansowania*</w:t>
      </w:r>
      <w:r>
        <w:rPr>
          <w:sz w:val="18"/>
          <w:szCs w:val="18"/>
        </w:rPr>
        <w:t>*</w:t>
      </w:r>
    </w:p>
  </w:footnote>
  <w:footnote w:id="3">
    <w:p w14:paraId="6F1030BB" w14:textId="77777777" w:rsidR="00BB52A5" w:rsidRPr="00F010F3" w:rsidRDefault="00BB52A5" w:rsidP="00304D9E">
      <w:pPr>
        <w:pStyle w:val="Tekstprzypisudolnego"/>
        <w:ind w:left="142" w:hanging="142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F430B">
        <w:rPr>
          <w:color w:val="000000" w:themeColor="text1"/>
          <w:sz w:val="18"/>
          <w:szCs w:val="18"/>
        </w:rPr>
        <w:t>Informacje dot. rodzajów planowanych wydatków ZUT</w:t>
      </w:r>
      <w:r w:rsidRPr="00360CB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F010F3">
        <w:rPr>
          <w:b/>
          <w:bCs/>
          <w:sz w:val="18"/>
          <w:szCs w:val="18"/>
        </w:rPr>
        <w:t>należy dołączyć wstępny budżet ZUT z wniosku o dofinansowanie uwzględniający jego podział na poszczególne kategorie kosztów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C" w14:textId="77777777" w:rsidR="00393F59" w:rsidRDefault="0039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760" w14:textId="77777777" w:rsidR="00393F59" w:rsidRDefault="00393F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884" w14:textId="77777777" w:rsidR="00393F59" w:rsidRDefault="00393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481459525">
    <w:abstractNumId w:val="31"/>
  </w:num>
  <w:num w:numId="2" w16cid:durableId="1916549820">
    <w:abstractNumId w:val="32"/>
  </w:num>
  <w:num w:numId="3" w16cid:durableId="1850412462">
    <w:abstractNumId w:val="33"/>
  </w:num>
  <w:num w:numId="4" w16cid:durableId="1751921896">
    <w:abstractNumId w:val="35"/>
  </w:num>
  <w:num w:numId="5" w16cid:durableId="883951100">
    <w:abstractNumId w:val="0"/>
  </w:num>
  <w:num w:numId="6" w16cid:durableId="1233782214">
    <w:abstractNumId w:val="42"/>
  </w:num>
  <w:num w:numId="7" w16cid:durableId="1898709740">
    <w:abstractNumId w:val="9"/>
  </w:num>
  <w:num w:numId="8" w16cid:durableId="958494510">
    <w:abstractNumId w:val="16"/>
  </w:num>
  <w:num w:numId="9" w16cid:durableId="459226598">
    <w:abstractNumId w:val="4"/>
  </w:num>
  <w:num w:numId="10" w16cid:durableId="1251351304">
    <w:abstractNumId w:val="12"/>
  </w:num>
  <w:num w:numId="11" w16cid:durableId="1212227784">
    <w:abstractNumId w:val="21"/>
  </w:num>
  <w:num w:numId="12" w16cid:durableId="1549873542">
    <w:abstractNumId w:val="14"/>
  </w:num>
  <w:num w:numId="13" w16cid:durableId="405958655">
    <w:abstractNumId w:val="30"/>
  </w:num>
  <w:num w:numId="14" w16cid:durableId="723793300">
    <w:abstractNumId w:val="28"/>
  </w:num>
  <w:num w:numId="15" w16cid:durableId="1216890027">
    <w:abstractNumId w:val="3"/>
  </w:num>
  <w:num w:numId="16" w16cid:durableId="1472088882">
    <w:abstractNumId w:val="13"/>
  </w:num>
  <w:num w:numId="17" w16cid:durableId="915287353">
    <w:abstractNumId w:val="8"/>
  </w:num>
  <w:num w:numId="18" w16cid:durableId="1916014338">
    <w:abstractNumId w:val="17"/>
  </w:num>
  <w:num w:numId="19" w16cid:durableId="1894270280">
    <w:abstractNumId w:val="37"/>
  </w:num>
  <w:num w:numId="20" w16cid:durableId="1983196221">
    <w:abstractNumId w:val="6"/>
  </w:num>
  <w:num w:numId="21" w16cid:durableId="2033263761">
    <w:abstractNumId w:val="7"/>
  </w:num>
  <w:num w:numId="22" w16cid:durableId="185993781">
    <w:abstractNumId w:val="25"/>
  </w:num>
  <w:num w:numId="23" w16cid:durableId="280191931">
    <w:abstractNumId w:val="27"/>
  </w:num>
  <w:num w:numId="24" w16cid:durableId="1394154103">
    <w:abstractNumId w:val="26"/>
  </w:num>
  <w:num w:numId="25" w16cid:durableId="277296321">
    <w:abstractNumId w:val="11"/>
  </w:num>
  <w:num w:numId="26" w16cid:durableId="180167020">
    <w:abstractNumId w:val="15"/>
  </w:num>
  <w:num w:numId="27" w16cid:durableId="1838615461">
    <w:abstractNumId w:val="41"/>
  </w:num>
  <w:num w:numId="28" w16cid:durableId="873149771">
    <w:abstractNumId w:val="41"/>
    <w:lvlOverride w:ilvl="0">
      <w:startOverride w:val="1"/>
    </w:lvlOverride>
  </w:num>
  <w:num w:numId="29" w16cid:durableId="1604342687">
    <w:abstractNumId w:val="2"/>
  </w:num>
  <w:num w:numId="30" w16cid:durableId="1385829077">
    <w:abstractNumId w:val="29"/>
  </w:num>
  <w:num w:numId="31" w16cid:durableId="913200213">
    <w:abstractNumId w:val="39"/>
  </w:num>
  <w:num w:numId="32" w16cid:durableId="1032461425">
    <w:abstractNumId w:val="34"/>
  </w:num>
  <w:num w:numId="33" w16cid:durableId="1485657888">
    <w:abstractNumId w:val="18"/>
  </w:num>
  <w:num w:numId="34" w16cid:durableId="297536110">
    <w:abstractNumId w:val="10"/>
  </w:num>
  <w:num w:numId="35" w16cid:durableId="388459768">
    <w:abstractNumId w:val="20"/>
  </w:num>
  <w:num w:numId="36" w16cid:durableId="1957249023">
    <w:abstractNumId w:val="24"/>
  </w:num>
  <w:num w:numId="37" w16cid:durableId="68844615">
    <w:abstractNumId w:val="36"/>
  </w:num>
  <w:num w:numId="38" w16cid:durableId="636376077">
    <w:abstractNumId w:val="22"/>
  </w:num>
  <w:num w:numId="39" w16cid:durableId="647713383">
    <w:abstractNumId w:val="5"/>
  </w:num>
  <w:num w:numId="40" w16cid:durableId="1863935616">
    <w:abstractNumId w:val="1"/>
  </w:num>
  <w:num w:numId="41" w16cid:durableId="2133356468">
    <w:abstractNumId w:val="40"/>
  </w:num>
  <w:num w:numId="42" w16cid:durableId="692655329">
    <w:abstractNumId w:val="38"/>
  </w:num>
  <w:num w:numId="43" w16cid:durableId="1386217592">
    <w:abstractNumId w:val="23"/>
  </w:num>
  <w:num w:numId="44" w16cid:durableId="203538040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074B2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2E5C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6B98"/>
    <w:rsid w:val="002A7384"/>
    <w:rsid w:val="002C6BDC"/>
    <w:rsid w:val="002D78A1"/>
    <w:rsid w:val="002E0CD4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167B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4083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C47ED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D1369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Renata Zielińska</cp:lastModifiedBy>
  <cp:revision>2</cp:revision>
  <cp:lastPrinted>2022-07-11T12:42:00Z</cp:lastPrinted>
  <dcterms:created xsi:type="dcterms:W3CDTF">2023-02-07T10:26:00Z</dcterms:created>
  <dcterms:modified xsi:type="dcterms:W3CDTF">2023-02-07T10:26:00Z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